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5" w:rsidRDefault="00156BA5" w:rsidP="00156BA5">
      <w:pPr>
        <w:jc w:val="center"/>
      </w:pPr>
      <w:bookmarkStart w:id="0" w:name="_GoBack"/>
      <w:bookmarkEnd w:id="0"/>
      <w:r>
        <w:rPr>
          <w:rFonts w:ascii="Arial Rounded MT Bold" w:hAnsi="Arial Rounded MT Bold"/>
          <w:b/>
          <w:noProof/>
          <w:sz w:val="72"/>
          <w:szCs w:val="48"/>
        </w:rPr>
        <w:drawing>
          <wp:anchor distT="0" distB="0" distL="114300" distR="114300" simplePos="0" relativeHeight="251660288" behindDoc="1" locked="0" layoutInCell="1" allowOverlap="1" wp14:anchorId="3CB03E75" wp14:editId="5058D9CE">
            <wp:simplePos x="0" y="0"/>
            <wp:positionH relativeFrom="column">
              <wp:posOffset>8250555</wp:posOffset>
            </wp:positionH>
            <wp:positionV relativeFrom="paragraph">
              <wp:posOffset>-217170</wp:posOffset>
            </wp:positionV>
            <wp:extent cx="723900" cy="12090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 Rhod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120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72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-217170</wp:posOffset>
            </wp:positionV>
            <wp:extent cx="810065" cy="12096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 Rhod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6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345">
        <w:rPr>
          <w:rFonts w:ascii="Arial Rounded MT Bold" w:hAnsi="Arial Rounded MT Bold"/>
          <w:b/>
          <w:sz w:val="7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Playground Expectations</w:t>
      </w:r>
    </w:p>
    <w:p w:rsidR="00156BA5" w:rsidRPr="003339C6" w:rsidRDefault="00156BA5" w:rsidP="00156BA5">
      <w:pPr>
        <w:rPr>
          <w:sz w:val="2"/>
        </w:rPr>
      </w:pPr>
    </w:p>
    <w:tbl>
      <w:tblPr>
        <w:tblStyle w:val="TableGrid"/>
        <w:tblW w:w="14940" w:type="dxa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220"/>
        <w:gridCol w:w="5220"/>
      </w:tblGrid>
      <w:tr w:rsidR="00156BA5" w:rsidTr="005840E9">
        <w:trPr>
          <w:trHeight w:val="2160"/>
        </w:trPr>
        <w:tc>
          <w:tcPr>
            <w:tcW w:w="450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156BA5" w:rsidRPr="009B3AFD" w:rsidTr="005840E9">
        <w:trPr>
          <w:trHeight w:val="2160"/>
        </w:trPr>
        <w:tc>
          <w:tcPr>
            <w:tcW w:w="450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Wait your turn in game lines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Line up as soon as bell rings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Walk to/from class and playground</w:t>
            </w:r>
          </w:p>
        </w:tc>
      </w:tr>
      <w:tr w:rsidR="00156BA5" w:rsidRPr="009B3AFD" w:rsidTr="005840E9">
        <w:trPr>
          <w:trHeight w:val="2160"/>
        </w:trPr>
        <w:tc>
          <w:tcPr>
            <w:tcW w:w="450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Listen to all adults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Put away all equipment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Avoid all play fighting/rough play</w:t>
            </w:r>
          </w:p>
        </w:tc>
      </w:tr>
      <w:tr w:rsidR="00156BA5" w:rsidRPr="009B3AFD" w:rsidTr="005840E9">
        <w:trPr>
          <w:trHeight w:val="1932"/>
        </w:trPr>
        <w:tc>
          <w:tcPr>
            <w:tcW w:w="450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Follow the rules </w:t>
            </w:r>
            <w:r>
              <w:rPr>
                <w:rFonts w:ascii="Arial Rounded MT Bold" w:hAnsi="Arial Rounded MT Bold"/>
                <w:sz w:val="48"/>
                <w:szCs w:val="48"/>
              </w:rPr>
              <w:t>of all games and be a good sport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Tell an adult if someone is hurt</w:t>
            </w:r>
          </w:p>
        </w:tc>
        <w:tc>
          <w:tcPr>
            <w:tcW w:w="5220" w:type="dxa"/>
            <w:vAlign w:val="center"/>
          </w:tcPr>
          <w:p w:rsidR="00156BA5" w:rsidRPr="009B3AFD" w:rsidRDefault="00156BA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Stay in designated areas</w:t>
            </w:r>
            <w:r>
              <w:rPr>
                <w:rFonts w:ascii="Arial Rounded MT Bold" w:hAnsi="Arial Rounded MT Bold"/>
                <w:sz w:val="48"/>
                <w:szCs w:val="48"/>
              </w:rPr>
              <w:t>; run only on field</w:t>
            </w:r>
          </w:p>
        </w:tc>
      </w:tr>
    </w:tbl>
    <w:p w:rsidR="00156BA5" w:rsidRDefault="00156BA5" w:rsidP="00156BA5"/>
    <w:p w:rsidR="005B17CF" w:rsidRDefault="008E3A2A"/>
    <w:sectPr w:rsidR="005B17CF" w:rsidSect="00156B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A5"/>
    <w:rsid w:val="00156BA5"/>
    <w:rsid w:val="008E3A2A"/>
    <w:rsid w:val="009E56F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B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B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2015-09-07T01:29:00Z</dcterms:created>
  <dcterms:modified xsi:type="dcterms:W3CDTF">2015-09-07T01:29:00Z</dcterms:modified>
</cp:coreProperties>
</file>